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C2" w:rsidRPr="00854E8F" w:rsidRDefault="00854E8F" w:rsidP="005967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E8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CDE1FC9" wp14:editId="40762202">
            <wp:simplePos x="0" y="0"/>
            <wp:positionH relativeFrom="column">
              <wp:posOffset>-196215</wp:posOffset>
            </wp:positionH>
            <wp:positionV relativeFrom="paragraph">
              <wp:posOffset>58420</wp:posOffset>
            </wp:positionV>
            <wp:extent cx="360045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86" y="21429"/>
                <wp:lineTo x="21486" y="0"/>
                <wp:lineTo x="0" y="0"/>
              </wp:wrapPolygon>
            </wp:wrapTight>
            <wp:docPr id="1" name="Рисунок 1" descr="https://static.mk.ru/upload/entities/2020/09/28/15/articles/facebookPicture/55/bb/63/9f/a6511f4d37c9d43e13a23dc77775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k.ru/upload/entities/2020/09/28/15/articles/facebookPicture/55/bb/63/9f/a6511f4d37c9d43e13a23dc777752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7C2" w:rsidRPr="00854E8F">
        <w:rPr>
          <w:rFonts w:ascii="Times New Roman" w:hAnsi="Times New Roman" w:cs="Times New Roman"/>
          <w:b/>
          <w:sz w:val="26"/>
          <w:szCs w:val="26"/>
        </w:rPr>
        <w:t xml:space="preserve">Уважаемые </w:t>
      </w:r>
      <w:r w:rsidR="005967C2" w:rsidRPr="00854E8F">
        <w:rPr>
          <w:rFonts w:ascii="Times New Roman" w:hAnsi="Times New Roman" w:cs="Times New Roman"/>
          <w:b/>
          <w:sz w:val="26"/>
          <w:szCs w:val="26"/>
        </w:rPr>
        <w:t>предприниматели</w:t>
      </w:r>
      <w:r w:rsidR="005967C2" w:rsidRPr="00854E8F">
        <w:rPr>
          <w:rFonts w:ascii="Times New Roman" w:hAnsi="Times New Roman" w:cs="Times New Roman"/>
          <w:b/>
          <w:sz w:val="26"/>
          <w:szCs w:val="26"/>
        </w:rPr>
        <w:t>!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854E8F">
        <w:rPr>
          <w:rFonts w:ascii="Times New Roman" w:hAnsi="Times New Roman" w:cs="Times New Roman"/>
          <w:sz w:val="26"/>
          <w:szCs w:val="26"/>
          <w:lang w:eastAsia="ru-RU"/>
        </w:rPr>
        <w:t xml:space="preserve">В Приморье продолжается </w:t>
      </w:r>
      <w:hyperlink r:id="rId6" w:history="1">
        <w:r w:rsidRPr="00854E8F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прием заявок на конкурс</w:t>
        </w:r>
      </w:hyperlink>
      <w:r w:rsidRPr="00854E8F">
        <w:rPr>
          <w:rFonts w:ascii="Times New Roman" w:hAnsi="Times New Roman" w:cs="Times New Roman"/>
          <w:sz w:val="26"/>
          <w:szCs w:val="26"/>
          <w:lang w:eastAsia="ru-RU"/>
        </w:rPr>
        <w:t xml:space="preserve"> «Лучший социальный проект года-2021». Конкурс проходит в восьми номинациях, включая сферу поддержки людей с ограниченными возможностями, здорового образа жизни и других. Получить консультацию по участию в региональном этапе можно в центре </w:t>
      </w:r>
      <w:hyperlink r:id="rId7" w:history="1">
        <w:r w:rsidRPr="00854E8F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«Мой бизнес»</w:t>
        </w:r>
      </w:hyperlink>
      <w:r w:rsidRPr="00854E8F">
        <w:rPr>
          <w:rFonts w:ascii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4E8F">
        <w:rPr>
          <w:rFonts w:ascii="Times New Roman" w:hAnsi="Times New Roman" w:cs="Times New Roman"/>
          <w:sz w:val="26"/>
          <w:szCs w:val="26"/>
          <w:lang w:eastAsia="ru-RU"/>
        </w:rPr>
        <w:t>Один проект может участвовать только в одной из восьми номинаций конкурса: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4E8F">
        <w:rPr>
          <w:rFonts w:ascii="Times New Roman" w:hAnsi="Times New Roman" w:cs="Times New Roman"/>
          <w:sz w:val="26"/>
          <w:szCs w:val="26"/>
          <w:lang w:eastAsia="ru-RU"/>
        </w:rPr>
        <w:t>Лучший проект в сфере поддержки и реабилитации людей с ограниченными возможностями здоровья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4E8F">
        <w:rPr>
          <w:rFonts w:ascii="Times New Roman" w:hAnsi="Times New Roman" w:cs="Times New Roman"/>
          <w:sz w:val="26"/>
          <w:szCs w:val="26"/>
          <w:lang w:eastAsia="ru-RU"/>
        </w:rPr>
        <w:t>Лучший проект в сфере социального обслуживания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4E8F">
        <w:rPr>
          <w:rFonts w:ascii="Times New Roman" w:hAnsi="Times New Roman" w:cs="Times New Roman"/>
          <w:sz w:val="26"/>
          <w:szCs w:val="26"/>
          <w:lang w:eastAsia="ru-RU"/>
        </w:rPr>
        <w:t>Лучший проект в сфере дополнительного образования и воспитания детей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4E8F">
        <w:rPr>
          <w:rFonts w:ascii="Times New Roman" w:hAnsi="Times New Roman" w:cs="Times New Roman"/>
          <w:sz w:val="26"/>
          <w:szCs w:val="26"/>
          <w:lang w:eastAsia="ru-RU"/>
        </w:rPr>
        <w:t>Лучший проект в культурно-просветительской сфере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4E8F">
        <w:rPr>
          <w:rFonts w:ascii="Times New Roman" w:hAnsi="Times New Roman" w:cs="Times New Roman"/>
          <w:sz w:val="26"/>
          <w:szCs w:val="26"/>
          <w:lang w:eastAsia="ru-RU"/>
        </w:rPr>
        <w:t>Лучший проект в сфере здорового образа жизни, физической культуры и спорта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4E8F">
        <w:rPr>
          <w:rFonts w:ascii="Times New Roman" w:hAnsi="Times New Roman" w:cs="Times New Roman"/>
          <w:sz w:val="26"/>
          <w:szCs w:val="26"/>
          <w:lang w:eastAsia="ru-RU"/>
        </w:rPr>
        <w:t>Лучший проект в сфе</w:t>
      </w:r>
      <w:bookmarkStart w:id="0" w:name="_GoBack"/>
      <w:bookmarkEnd w:id="0"/>
      <w:r w:rsidRPr="00854E8F">
        <w:rPr>
          <w:rFonts w:ascii="Times New Roman" w:hAnsi="Times New Roman" w:cs="Times New Roman"/>
          <w:sz w:val="26"/>
          <w:szCs w:val="26"/>
          <w:lang w:eastAsia="ru-RU"/>
        </w:rPr>
        <w:t>ре социального туризма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4E8F">
        <w:rPr>
          <w:rFonts w:ascii="Times New Roman" w:hAnsi="Times New Roman" w:cs="Times New Roman"/>
          <w:sz w:val="26"/>
          <w:szCs w:val="26"/>
          <w:lang w:eastAsia="ru-RU"/>
        </w:rPr>
        <w:t>Лучший проект в сфере разработки технических средств реабилитации IT технологий, направленных на решение социальных проблем общества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4E8F">
        <w:rPr>
          <w:rFonts w:ascii="Times New Roman" w:hAnsi="Times New Roman" w:cs="Times New Roman"/>
          <w:sz w:val="26"/>
          <w:szCs w:val="26"/>
          <w:lang w:eastAsia="ru-RU"/>
        </w:rPr>
        <w:t>Лучший проект в сфере обеспечения занятости, вовлечения в социально-активную деятельность лиц, нуждающихся в социальном сопровождении.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4E8F">
        <w:rPr>
          <w:rFonts w:ascii="Times New Roman" w:hAnsi="Times New Roman" w:cs="Times New Roman"/>
          <w:sz w:val="26"/>
          <w:szCs w:val="26"/>
          <w:lang w:eastAsia="ru-RU"/>
        </w:rPr>
        <w:t>К участию принимаются проекты приморских предпринимателей, которые решают или смягчают социальные проблемы общества, а также направленные на улучшение качества жизни в крае. Победа в региональном этапе поможет участникам выйти на новую аудиторию и получить экспертную оценку своей работы.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E8F">
        <w:rPr>
          <w:rFonts w:ascii="Times New Roman" w:hAnsi="Times New Roman" w:cs="Times New Roman"/>
          <w:sz w:val="26"/>
          <w:szCs w:val="26"/>
          <w:lang w:eastAsia="ru-RU"/>
        </w:rPr>
        <w:t>«Мы приглашаем к участию как социальных предпринимателей из соответствующего реестра, куда уже вошли 172 компании, так и тех, кто только планирует работать в этой сфере. Например, в сфере образования или культурно-просветительской деятельности, в сфере оздоровления и организации отдыха детей и т.д.»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E8F">
        <w:rPr>
          <w:rFonts w:ascii="Times New Roman" w:hAnsi="Times New Roman" w:cs="Times New Roman"/>
          <w:sz w:val="26"/>
          <w:szCs w:val="26"/>
        </w:rPr>
        <w:t xml:space="preserve">Проекты, представленные на Конкурс, будут внесены в Каталог проектов «Социальное предпринимательство России» в электронном виде. 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E8F">
        <w:rPr>
          <w:rFonts w:ascii="Times New Roman" w:hAnsi="Times New Roman" w:cs="Times New Roman"/>
          <w:sz w:val="26"/>
          <w:szCs w:val="26"/>
        </w:rPr>
        <w:t xml:space="preserve">Участие в Конкурсе предпринимателям позволит заявить о своем проекте более широкой аудитории, популяризировать дело своей жизни, получить экспертную оценку проекта и ценные контакты, включая потенциальных партнеров и клиентов, поделиться историей своего успеха и получить общественное признание. </w:t>
      </w:r>
    </w:p>
    <w:p w:rsidR="005967C2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E8F">
        <w:rPr>
          <w:rFonts w:ascii="Times New Roman" w:hAnsi="Times New Roman" w:cs="Times New Roman"/>
          <w:sz w:val="26"/>
          <w:szCs w:val="26"/>
        </w:rPr>
        <w:t>Победители Регионального этапа конкурса награждаются дипломами, ценными подарками и будут рекомендованы к участию в Федеральном этапе Всероссийского Конкурса «Лучший социальный проект года».</w:t>
      </w:r>
    </w:p>
    <w:p w:rsidR="005C0958" w:rsidRPr="00854E8F" w:rsidRDefault="005967C2" w:rsidP="0059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E8F">
        <w:rPr>
          <w:rFonts w:ascii="Times New Roman" w:hAnsi="Times New Roman" w:cs="Times New Roman"/>
          <w:sz w:val="26"/>
          <w:szCs w:val="26"/>
        </w:rPr>
        <w:t xml:space="preserve">Заявку можно подать в электронном виде по ссылке </w:t>
      </w:r>
      <w:hyperlink r:id="rId8" w:history="1">
        <w:r w:rsidRPr="00854E8F">
          <w:rPr>
            <w:rStyle w:val="a3"/>
            <w:rFonts w:ascii="Times New Roman" w:hAnsi="Times New Roman" w:cs="Times New Roman"/>
            <w:sz w:val="26"/>
            <w:szCs w:val="26"/>
          </w:rPr>
          <w:t>https://www.konkurs.sprgsu.ru/index.php/ru/</w:t>
        </w:r>
      </w:hyperlink>
      <w:r w:rsidRPr="00854E8F">
        <w:rPr>
          <w:rFonts w:ascii="Times New Roman" w:hAnsi="Times New Roman" w:cs="Times New Roman"/>
          <w:sz w:val="26"/>
          <w:szCs w:val="26"/>
        </w:rPr>
        <w:t xml:space="preserve"> до 19.11.2021 года. </w:t>
      </w:r>
    </w:p>
    <w:sectPr w:rsidR="005C0958" w:rsidRPr="00854E8F" w:rsidSect="00854E8F">
      <w:pgSz w:w="11906" w:h="16838"/>
      <w:pgMar w:top="568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810B7"/>
    <w:multiLevelType w:val="hybridMultilevel"/>
    <w:tmpl w:val="0190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C2"/>
    <w:rsid w:val="005967C2"/>
    <w:rsid w:val="005C0958"/>
    <w:rsid w:val="00825E75"/>
    <w:rsid w:val="0085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24AB"/>
  <w15:chartTrackingRefBased/>
  <w15:docId w15:val="{89829551-2179-4318-92DC-6CBD79EC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nkurs.sprgsu.ru/index.php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.primo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.sprgsu.ru/index.php/ru/konkurs-2020/%D1%83%D1%87%D0%B0%D1%81%D1%82%D0%BD%D0%B8%D0%BA%D1%83/podat-zayavku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2021-11-10T07:01:00Z</dcterms:created>
  <dcterms:modified xsi:type="dcterms:W3CDTF">2021-11-10T07:01:00Z</dcterms:modified>
</cp:coreProperties>
</file>